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74" w:rsidRPr="004D092E" w:rsidRDefault="00450774" w:rsidP="00450774">
      <w:pPr>
        <w:pStyle w:val="ConsPlusTitle"/>
        <w:widowControl/>
        <w:jc w:val="center"/>
        <w:rPr>
          <w:sz w:val="24"/>
        </w:rPr>
      </w:pPr>
      <w:r w:rsidRPr="004D092E">
        <w:rPr>
          <w:noProof/>
          <w:sz w:val="24"/>
        </w:rPr>
        <w:drawing>
          <wp:inline distT="0" distB="0" distL="0" distR="0">
            <wp:extent cx="914400"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50774" w:rsidRPr="004D092E" w:rsidRDefault="00450774" w:rsidP="00450774">
      <w:pPr>
        <w:pStyle w:val="ConsPlusTitle"/>
        <w:widowControl/>
        <w:jc w:val="center"/>
        <w:rPr>
          <w:sz w:val="24"/>
        </w:rPr>
      </w:pPr>
    </w:p>
    <w:p w:rsidR="00450774" w:rsidRPr="004E0ED8" w:rsidRDefault="00450774" w:rsidP="00450774">
      <w:pPr>
        <w:jc w:val="center"/>
        <w:rPr>
          <w:rFonts w:ascii="Times New Roman" w:hAnsi="Times New Roman" w:cs="Times New Roman"/>
          <w:b/>
          <w:sz w:val="28"/>
          <w:szCs w:val="28"/>
        </w:rPr>
      </w:pPr>
      <w:r w:rsidRPr="004E0ED8">
        <w:rPr>
          <w:rFonts w:ascii="Times New Roman" w:hAnsi="Times New Roman" w:cs="Times New Roman"/>
          <w:b/>
          <w:sz w:val="28"/>
          <w:szCs w:val="28"/>
        </w:rPr>
        <w:t xml:space="preserve">АДМИНИСТРАЦИЯ   РЖЕВСКОГО  РАЙОНА </w:t>
      </w:r>
    </w:p>
    <w:p w:rsidR="00450774" w:rsidRPr="004E0ED8" w:rsidRDefault="00450774" w:rsidP="00450774">
      <w:pPr>
        <w:jc w:val="center"/>
        <w:rPr>
          <w:rFonts w:ascii="Times New Roman" w:hAnsi="Times New Roman" w:cs="Times New Roman"/>
          <w:b/>
          <w:sz w:val="28"/>
          <w:szCs w:val="28"/>
        </w:rPr>
      </w:pPr>
      <w:r w:rsidRPr="004E0ED8">
        <w:rPr>
          <w:rFonts w:ascii="Times New Roman" w:hAnsi="Times New Roman" w:cs="Times New Roman"/>
          <w:b/>
          <w:sz w:val="28"/>
          <w:szCs w:val="28"/>
        </w:rPr>
        <w:t>ТВЕРСКОЙ  ОБЛАСТИ</w:t>
      </w:r>
    </w:p>
    <w:p w:rsidR="00450774" w:rsidRPr="004E0ED8" w:rsidRDefault="00450774" w:rsidP="00450774">
      <w:pPr>
        <w:jc w:val="center"/>
        <w:rPr>
          <w:rFonts w:ascii="Times New Roman" w:hAnsi="Times New Roman" w:cs="Times New Roman"/>
          <w:b/>
          <w:sz w:val="28"/>
          <w:szCs w:val="28"/>
        </w:rPr>
      </w:pPr>
      <w:proofErr w:type="gramStart"/>
      <w:r w:rsidRPr="004E0ED8">
        <w:rPr>
          <w:rFonts w:ascii="Times New Roman" w:hAnsi="Times New Roman" w:cs="Times New Roman"/>
          <w:b/>
          <w:sz w:val="28"/>
          <w:szCs w:val="28"/>
        </w:rPr>
        <w:t>П</w:t>
      </w:r>
      <w:proofErr w:type="gramEnd"/>
      <w:r w:rsidRPr="004E0ED8">
        <w:rPr>
          <w:rFonts w:ascii="Times New Roman" w:hAnsi="Times New Roman" w:cs="Times New Roman"/>
          <w:b/>
          <w:sz w:val="28"/>
          <w:szCs w:val="28"/>
        </w:rPr>
        <w:t xml:space="preserve"> О С Т А Н О В Л Е Н И Е</w:t>
      </w:r>
    </w:p>
    <w:p w:rsidR="00450774" w:rsidRPr="002A34C6" w:rsidRDefault="00EA69B0" w:rsidP="00450774">
      <w:pPr>
        <w:jc w:val="both"/>
        <w:rPr>
          <w:rFonts w:ascii="Times New Roman" w:hAnsi="Times New Roman" w:cs="Times New Roman"/>
          <w:sz w:val="24"/>
          <w:szCs w:val="24"/>
        </w:rPr>
      </w:pPr>
      <w:r w:rsidRPr="002A34C6">
        <w:rPr>
          <w:rFonts w:ascii="Times New Roman" w:hAnsi="Times New Roman" w:cs="Times New Roman"/>
          <w:sz w:val="24"/>
          <w:szCs w:val="24"/>
        </w:rPr>
        <w:t>15.02</w:t>
      </w:r>
      <w:r w:rsidR="00450774" w:rsidRPr="002A34C6">
        <w:rPr>
          <w:rFonts w:ascii="Times New Roman" w:hAnsi="Times New Roman" w:cs="Times New Roman"/>
          <w:sz w:val="24"/>
          <w:szCs w:val="24"/>
        </w:rPr>
        <w:t xml:space="preserve">.2017г.                                                                                          </w:t>
      </w:r>
      <w:r w:rsidRPr="002A34C6">
        <w:rPr>
          <w:rFonts w:ascii="Times New Roman" w:hAnsi="Times New Roman" w:cs="Times New Roman"/>
          <w:sz w:val="24"/>
          <w:szCs w:val="24"/>
        </w:rPr>
        <w:t xml:space="preserve">          </w:t>
      </w:r>
      <w:r w:rsidR="00774131">
        <w:rPr>
          <w:rFonts w:ascii="Times New Roman" w:hAnsi="Times New Roman" w:cs="Times New Roman"/>
          <w:sz w:val="24"/>
          <w:szCs w:val="24"/>
        </w:rPr>
        <w:t xml:space="preserve">                         </w:t>
      </w:r>
      <w:r w:rsidRPr="002A34C6">
        <w:rPr>
          <w:rFonts w:ascii="Times New Roman" w:hAnsi="Times New Roman" w:cs="Times New Roman"/>
          <w:sz w:val="24"/>
          <w:szCs w:val="24"/>
        </w:rPr>
        <w:t xml:space="preserve">  № 83па</w:t>
      </w:r>
    </w:p>
    <w:p w:rsidR="00985264" w:rsidRPr="002A34C6" w:rsidRDefault="00985264" w:rsidP="00985264">
      <w:pPr>
        <w:spacing w:after="0" w:line="240" w:lineRule="atLeast"/>
        <w:jc w:val="both"/>
        <w:rPr>
          <w:rFonts w:ascii="Times New Roman" w:hAnsi="Times New Roman" w:cs="Times New Roman"/>
          <w:sz w:val="24"/>
          <w:szCs w:val="24"/>
        </w:rPr>
      </w:pPr>
      <w:r w:rsidRPr="002A34C6">
        <w:rPr>
          <w:rFonts w:ascii="Times New Roman" w:hAnsi="Times New Roman" w:cs="Times New Roman"/>
          <w:sz w:val="24"/>
          <w:szCs w:val="24"/>
        </w:rPr>
        <w:t>Об установлении предельного уровня соотношения</w:t>
      </w:r>
    </w:p>
    <w:p w:rsidR="00985264" w:rsidRPr="002A34C6" w:rsidRDefault="00985264" w:rsidP="00985264">
      <w:pPr>
        <w:spacing w:after="0" w:line="240" w:lineRule="atLeast"/>
        <w:jc w:val="both"/>
        <w:rPr>
          <w:rFonts w:ascii="Times New Roman" w:hAnsi="Times New Roman" w:cs="Times New Roman"/>
          <w:sz w:val="24"/>
          <w:szCs w:val="24"/>
        </w:rPr>
      </w:pPr>
      <w:r w:rsidRPr="002A34C6">
        <w:rPr>
          <w:rFonts w:ascii="Times New Roman" w:hAnsi="Times New Roman" w:cs="Times New Roman"/>
          <w:sz w:val="24"/>
          <w:szCs w:val="24"/>
        </w:rPr>
        <w:t xml:space="preserve">среднемесячной заработной платы руководителей, </w:t>
      </w:r>
    </w:p>
    <w:p w:rsidR="00985264" w:rsidRPr="002A34C6" w:rsidRDefault="00985264" w:rsidP="00985264">
      <w:pPr>
        <w:spacing w:after="0" w:line="240" w:lineRule="atLeast"/>
        <w:jc w:val="both"/>
        <w:rPr>
          <w:rFonts w:ascii="Times New Roman" w:hAnsi="Times New Roman" w:cs="Times New Roman"/>
          <w:sz w:val="24"/>
          <w:szCs w:val="24"/>
        </w:rPr>
      </w:pPr>
      <w:r w:rsidRPr="002A34C6">
        <w:rPr>
          <w:rFonts w:ascii="Times New Roman" w:hAnsi="Times New Roman" w:cs="Times New Roman"/>
          <w:sz w:val="24"/>
          <w:szCs w:val="24"/>
        </w:rPr>
        <w:t xml:space="preserve">их заместителей, главных бухгалтеров и </w:t>
      </w:r>
      <w:proofErr w:type="gramStart"/>
      <w:r w:rsidRPr="002A34C6">
        <w:rPr>
          <w:rFonts w:ascii="Times New Roman" w:hAnsi="Times New Roman" w:cs="Times New Roman"/>
          <w:sz w:val="24"/>
          <w:szCs w:val="24"/>
        </w:rPr>
        <w:t>среднемесячной</w:t>
      </w:r>
      <w:proofErr w:type="gramEnd"/>
    </w:p>
    <w:p w:rsidR="00985264" w:rsidRPr="002A34C6" w:rsidRDefault="00985264" w:rsidP="00985264">
      <w:pPr>
        <w:spacing w:after="0" w:line="240" w:lineRule="atLeast"/>
        <w:jc w:val="both"/>
        <w:rPr>
          <w:rFonts w:ascii="Times New Roman" w:hAnsi="Times New Roman" w:cs="Times New Roman"/>
          <w:sz w:val="24"/>
          <w:szCs w:val="24"/>
        </w:rPr>
      </w:pPr>
      <w:r w:rsidRPr="002A34C6">
        <w:rPr>
          <w:rFonts w:ascii="Times New Roman" w:hAnsi="Times New Roman" w:cs="Times New Roman"/>
          <w:sz w:val="24"/>
          <w:szCs w:val="24"/>
        </w:rPr>
        <w:t>заработной платы работников муниципальных учреждений,</w:t>
      </w:r>
    </w:p>
    <w:p w:rsidR="0017012B" w:rsidRPr="002A34C6" w:rsidRDefault="00985264" w:rsidP="00985264">
      <w:pPr>
        <w:spacing w:after="0" w:line="240" w:lineRule="atLeast"/>
        <w:jc w:val="both"/>
        <w:rPr>
          <w:rFonts w:ascii="Times New Roman" w:hAnsi="Times New Roman" w:cs="Times New Roman"/>
          <w:sz w:val="24"/>
          <w:szCs w:val="24"/>
        </w:rPr>
      </w:pPr>
      <w:r w:rsidRPr="002A34C6">
        <w:rPr>
          <w:rFonts w:ascii="Times New Roman" w:hAnsi="Times New Roman" w:cs="Times New Roman"/>
          <w:sz w:val="24"/>
          <w:szCs w:val="24"/>
        </w:rPr>
        <w:t>муниципальных унитарных предприятий</w:t>
      </w:r>
    </w:p>
    <w:p w:rsidR="00B5572A" w:rsidRPr="002A34C6" w:rsidRDefault="00B5572A" w:rsidP="00985264">
      <w:pPr>
        <w:spacing w:after="0" w:line="240" w:lineRule="atLeast"/>
        <w:jc w:val="both"/>
        <w:rPr>
          <w:rFonts w:ascii="Times New Roman" w:hAnsi="Times New Roman" w:cs="Times New Roman"/>
          <w:sz w:val="24"/>
          <w:szCs w:val="24"/>
        </w:rPr>
      </w:pPr>
      <w:r w:rsidRPr="002A34C6">
        <w:rPr>
          <w:rFonts w:ascii="Times New Roman" w:hAnsi="Times New Roman" w:cs="Times New Roman"/>
          <w:sz w:val="24"/>
          <w:szCs w:val="24"/>
        </w:rPr>
        <w:t>муниципального образования «Ржевский</w:t>
      </w:r>
      <w:r w:rsidR="0017012B" w:rsidRPr="002A34C6">
        <w:rPr>
          <w:rFonts w:ascii="Times New Roman" w:hAnsi="Times New Roman" w:cs="Times New Roman"/>
          <w:sz w:val="24"/>
          <w:szCs w:val="24"/>
        </w:rPr>
        <w:t xml:space="preserve"> рай</w:t>
      </w:r>
      <w:r w:rsidRPr="002A34C6">
        <w:rPr>
          <w:rFonts w:ascii="Times New Roman" w:hAnsi="Times New Roman" w:cs="Times New Roman"/>
          <w:sz w:val="24"/>
          <w:szCs w:val="24"/>
        </w:rPr>
        <w:t>он»</w:t>
      </w:r>
    </w:p>
    <w:p w:rsidR="00985264" w:rsidRPr="002A34C6" w:rsidRDefault="0017012B" w:rsidP="00985264">
      <w:pPr>
        <w:spacing w:after="0" w:line="240" w:lineRule="atLeast"/>
        <w:jc w:val="both"/>
        <w:rPr>
          <w:rFonts w:ascii="Times New Roman" w:hAnsi="Times New Roman" w:cs="Times New Roman"/>
          <w:sz w:val="24"/>
          <w:szCs w:val="24"/>
        </w:rPr>
      </w:pPr>
      <w:r w:rsidRPr="002A34C6">
        <w:rPr>
          <w:rFonts w:ascii="Times New Roman" w:hAnsi="Times New Roman" w:cs="Times New Roman"/>
          <w:sz w:val="24"/>
          <w:szCs w:val="24"/>
        </w:rPr>
        <w:t xml:space="preserve"> Тверской области</w:t>
      </w:r>
    </w:p>
    <w:p w:rsidR="00450774" w:rsidRPr="002A34C6" w:rsidRDefault="00450774" w:rsidP="00450774">
      <w:pPr>
        <w:spacing w:after="0" w:line="240" w:lineRule="auto"/>
        <w:rPr>
          <w:rFonts w:ascii="Times New Roman" w:hAnsi="Times New Roman" w:cs="Times New Roman"/>
          <w:sz w:val="24"/>
          <w:szCs w:val="24"/>
        </w:rPr>
      </w:pPr>
    </w:p>
    <w:p w:rsidR="00450774" w:rsidRPr="002A34C6" w:rsidRDefault="00450774" w:rsidP="00450774">
      <w:pPr>
        <w:pStyle w:val="11"/>
        <w:shd w:val="clear" w:color="auto" w:fill="auto"/>
        <w:tabs>
          <w:tab w:val="left" w:pos="985"/>
        </w:tabs>
        <w:spacing w:line="240" w:lineRule="atLeast"/>
        <w:ind w:right="62"/>
        <w:jc w:val="both"/>
        <w:rPr>
          <w:rFonts w:ascii="Times New Roman" w:hAnsi="Times New Roman" w:cs="Times New Roman"/>
          <w:color w:val="000000"/>
          <w:sz w:val="24"/>
          <w:szCs w:val="24"/>
        </w:rPr>
      </w:pPr>
      <w:r w:rsidRPr="002A34C6">
        <w:rPr>
          <w:rFonts w:ascii="Times New Roman" w:hAnsi="Times New Roman" w:cs="Times New Roman"/>
          <w:color w:val="000000"/>
          <w:sz w:val="24"/>
          <w:szCs w:val="24"/>
        </w:rPr>
        <w:t xml:space="preserve">        </w:t>
      </w:r>
      <w:proofErr w:type="gramStart"/>
      <w:r w:rsidRPr="002A34C6">
        <w:rPr>
          <w:rFonts w:ascii="Times New Roman" w:hAnsi="Times New Roman" w:cs="Times New Roman"/>
          <w:color w:val="000000"/>
          <w:sz w:val="24"/>
          <w:szCs w:val="24"/>
        </w:rPr>
        <w:t xml:space="preserve">В соответствии </w:t>
      </w:r>
      <w:r w:rsidR="00985264" w:rsidRPr="002A34C6">
        <w:rPr>
          <w:rFonts w:ascii="Times New Roman" w:hAnsi="Times New Roman" w:cs="Times New Roman"/>
          <w:sz w:val="24"/>
          <w:szCs w:val="24"/>
        </w:rPr>
        <w:t xml:space="preserve">со </w:t>
      </w:r>
      <w:hyperlink r:id="rId5" w:history="1">
        <w:r w:rsidR="00985264" w:rsidRPr="002A34C6">
          <w:rPr>
            <w:rStyle w:val="a6"/>
            <w:rFonts w:ascii="Times New Roman" w:hAnsi="Times New Roman"/>
            <w:sz w:val="24"/>
            <w:szCs w:val="24"/>
          </w:rPr>
          <w:t>ст. 145</w:t>
        </w:r>
      </w:hyperlink>
      <w:r w:rsidR="00985264" w:rsidRPr="002A34C6">
        <w:rPr>
          <w:rFonts w:ascii="Times New Roman" w:hAnsi="Times New Roman" w:cs="Times New Roman"/>
          <w:sz w:val="24"/>
          <w:szCs w:val="24"/>
        </w:rPr>
        <w:t xml:space="preserve"> Трудового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2016 год, утвержденных решением Российской трехсторонней комиссии по регулированию социально-трудовых отношений от 25.12.2015, в целях создания прозрачного механизма оплаты труда руководителей, их заместителей, главных бухгалтеров муниципальных учреждений, муниципальных унитарных предприятий </w:t>
      </w:r>
      <w:r w:rsidR="00B5572A" w:rsidRPr="002A34C6">
        <w:rPr>
          <w:rFonts w:ascii="Times New Roman" w:hAnsi="Times New Roman" w:cs="Times New Roman"/>
          <w:sz w:val="24"/>
          <w:szCs w:val="24"/>
        </w:rPr>
        <w:t>муниципального образования</w:t>
      </w:r>
      <w:proofErr w:type="gramEnd"/>
      <w:r w:rsidR="00B5572A" w:rsidRPr="002A34C6">
        <w:rPr>
          <w:rFonts w:ascii="Times New Roman" w:hAnsi="Times New Roman" w:cs="Times New Roman"/>
          <w:sz w:val="24"/>
          <w:szCs w:val="24"/>
        </w:rPr>
        <w:t xml:space="preserve"> «</w:t>
      </w:r>
      <w:r w:rsidR="0017012B" w:rsidRPr="002A34C6">
        <w:rPr>
          <w:rFonts w:ascii="Times New Roman" w:hAnsi="Times New Roman" w:cs="Times New Roman"/>
          <w:sz w:val="24"/>
          <w:szCs w:val="24"/>
        </w:rPr>
        <w:t>Рж</w:t>
      </w:r>
      <w:r w:rsidR="00B5572A" w:rsidRPr="002A34C6">
        <w:rPr>
          <w:rFonts w:ascii="Times New Roman" w:hAnsi="Times New Roman" w:cs="Times New Roman"/>
          <w:sz w:val="24"/>
          <w:szCs w:val="24"/>
        </w:rPr>
        <w:t>евский район»</w:t>
      </w:r>
      <w:r w:rsidR="0017012B" w:rsidRPr="002A34C6">
        <w:rPr>
          <w:rFonts w:ascii="Times New Roman" w:hAnsi="Times New Roman" w:cs="Times New Roman"/>
          <w:sz w:val="24"/>
          <w:szCs w:val="24"/>
        </w:rPr>
        <w:t xml:space="preserve"> </w:t>
      </w:r>
      <w:r w:rsidR="00985264" w:rsidRPr="002A34C6">
        <w:rPr>
          <w:rFonts w:ascii="Times New Roman" w:hAnsi="Times New Roman" w:cs="Times New Roman"/>
          <w:sz w:val="24"/>
          <w:szCs w:val="24"/>
        </w:rPr>
        <w:t>Тверской области,</w:t>
      </w:r>
      <w:r w:rsidRPr="002A34C6">
        <w:rPr>
          <w:rFonts w:ascii="Times New Roman" w:hAnsi="Times New Roman" w:cs="Times New Roman"/>
          <w:color w:val="000000"/>
          <w:sz w:val="24"/>
          <w:szCs w:val="24"/>
        </w:rPr>
        <w:t xml:space="preserve">  руководствуясь Уставом  Ржевского района, Администрация Ржевского района </w:t>
      </w:r>
    </w:p>
    <w:p w:rsidR="00450774" w:rsidRPr="002A34C6" w:rsidRDefault="00450774" w:rsidP="00450774">
      <w:pPr>
        <w:pStyle w:val="11"/>
        <w:shd w:val="clear" w:color="auto" w:fill="auto"/>
        <w:tabs>
          <w:tab w:val="left" w:pos="985"/>
        </w:tabs>
        <w:spacing w:line="240" w:lineRule="atLeast"/>
        <w:ind w:right="62"/>
        <w:jc w:val="both"/>
        <w:rPr>
          <w:rFonts w:ascii="Times New Roman" w:hAnsi="Times New Roman" w:cs="Times New Roman"/>
          <w:color w:val="000000"/>
          <w:sz w:val="24"/>
          <w:szCs w:val="24"/>
        </w:rPr>
      </w:pPr>
    </w:p>
    <w:p w:rsidR="00450774" w:rsidRPr="002A34C6" w:rsidRDefault="00450774" w:rsidP="00450774">
      <w:pPr>
        <w:spacing w:after="0" w:line="360" w:lineRule="atLeast"/>
        <w:ind w:firstLine="709"/>
        <w:jc w:val="center"/>
        <w:rPr>
          <w:rFonts w:ascii="Times New Roman" w:hAnsi="Times New Roman" w:cs="Times New Roman"/>
          <w:b/>
          <w:sz w:val="24"/>
          <w:szCs w:val="24"/>
        </w:rPr>
      </w:pPr>
      <w:r w:rsidRPr="002A34C6">
        <w:rPr>
          <w:rFonts w:ascii="Times New Roman" w:hAnsi="Times New Roman" w:cs="Times New Roman"/>
          <w:b/>
          <w:sz w:val="24"/>
          <w:szCs w:val="24"/>
        </w:rPr>
        <w:t>ПОСТАНОВЛЯЕТ:</w:t>
      </w:r>
    </w:p>
    <w:p w:rsidR="00450774" w:rsidRPr="002A34C6" w:rsidRDefault="00450774" w:rsidP="00450774">
      <w:pPr>
        <w:spacing w:after="0" w:line="360" w:lineRule="atLeast"/>
        <w:ind w:firstLine="709"/>
        <w:jc w:val="center"/>
        <w:rPr>
          <w:rFonts w:ascii="Times New Roman" w:hAnsi="Times New Roman" w:cs="Times New Roman"/>
          <w:b/>
          <w:sz w:val="24"/>
          <w:szCs w:val="24"/>
        </w:rPr>
      </w:pPr>
    </w:p>
    <w:p w:rsidR="0017012B" w:rsidRPr="002A34C6" w:rsidRDefault="0017012B" w:rsidP="0017012B">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 xml:space="preserve">    1. Установить предельный уровень соотношения среднемесячной заработной платы руководителей, их заместителей, главных бухгалтеров, в том числе муниципальных учреждений, муниципальных унитарных предприятий и средней месячной заработной платы работников этих муниципальных учреждений, муниципальных унитарных предприя</w:t>
      </w:r>
      <w:r w:rsidR="003A6BDF" w:rsidRPr="002A34C6">
        <w:rPr>
          <w:rFonts w:ascii="Times New Roman" w:hAnsi="Times New Roman" w:cs="Times New Roman"/>
          <w:sz w:val="24"/>
          <w:szCs w:val="24"/>
        </w:rPr>
        <w:t xml:space="preserve">тий (без учета заработной платы </w:t>
      </w:r>
      <w:r w:rsidRPr="002A34C6">
        <w:rPr>
          <w:rFonts w:ascii="Times New Roman" w:hAnsi="Times New Roman" w:cs="Times New Roman"/>
          <w:sz w:val="24"/>
          <w:szCs w:val="24"/>
        </w:rPr>
        <w:t xml:space="preserve">руководителя, заместителей руководителя, главного бухгалтера), </w:t>
      </w:r>
      <w:r w:rsidR="0004596D" w:rsidRPr="002A34C6">
        <w:rPr>
          <w:rFonts w:ascii="Times New Roman" w:hAnsi="Times New Roman" w:cs="Times New Roman"/>
          <w:sz w:val="24"/>
          <w:szCs w:val="24"/>
        </w:rPr>
        <w:t>в кратности до 5</w:t>
      </w:r>
      <w:r w:rsidRPr="002A34C6">
        <w:rPr>
          <w:rFonts w:ascii="Times New Roman" w:hAnsi="Times New Roman" w:cs="Times New Roman"/>
          <w:sz w:val="24"/>
          <w:szCs w:val="24"/>
        </w:rPr>
        <w:t>.</w:t>
      </w:r>
    </w:p>
    <w:p w:rsidR="0017012B" w:rsidRPr="002A34C6" w:rsidRDefault="0017012B" w:rsidP="0017012B">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 xml:space="preserve">    2. Утвердить Порядок расчета соотношения среднемесячной заработной платы (П</w:t>
      </w:r>
      <w:r w:rsidR="00E679C3" w:rsidRPr="002A34C6">
        <w:rPr>
          <w:rFonts w:ascii="Times New Roman" w:hAnsi="Times New Roman" w:cs="Times New Roman"/>
          <w:sz w:val="24"/>
          <w:szCs w:val="24"/>
        </w:rPr>
        <w:t>риложение</w:t>
      </w:r>
      <w:r w:rsidRPr="002A34C6">
        <w:rPr>
          <w:rFonts w:ascii="Times New Roman" w:hAnsi="Times New Roman" w:cs="Times New Roman"/>
          <w:sz w:val="24"/>
          <w:szCs w:val="24"/>
        </w:rPr>
        <w:t>).</w:t>
      </w:r>
    </w:p>
    <w:p w:rsidR="0017012B" w:rsidRPr="002A34C6" w:rsidRDefault="0017012B" w:rsidP="0017012B">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 xml:space="preserve">    3. Настоящее Постановление подлежит официальному  опубликованию в газете «Ржевская правда» и  размещению на официальном сайте Администрации  Ржевского района в сети Интернет.</w:t>
      </w:r>
    </w:p>
    <w:p w:rsidR="0017012B" w:rsidRPr="002A34C6" w:rsidRDefault="0017012B" w:rsidP="0017012B">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 xml:space="preserve">    4. Настоящее Постановление вступает в силу  со дня его подписания и распространяется на правоотношения, возникшие  с 01.01.2017 г.</w:t>
      </w:r>
    </w:p>
    <w:p w:rsidR="0017012B" w:rsidRPr="002A34C6" w:rsidRDefault="0017012B" w:rsidP="0017012B">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 xml:space="preserve">   5. </w:t>
      </w:r>
      <w:proofErr w:type="gramStart"/>
      <w:r w:rsidRPr="002A34C6">
        <w:rPr>
          <w:rFonts w:ascii="Times New Roman" w:hAnsi="Times New Roman" w:cs="Times New Roman"/>
          <w:sz w:val="24"/>
          <w:szCs w:val="24"/>
        </w:rPr>
        <w:t>Контроль за</w:t>
      </w:r>
      <w:proofErr w:type="gramEnd"/>
      <w:r w:rsidRPr="002A34C6">
        <w:rPr>
          <w:rFonts w:ascii="Times New Roman" w:hAnsi="Times New Roman" w:cs="Times New Roman"/>
          <w:sz w:val="24"/>
          <w:szCs w:val="24"/>
        </w:rPr>
        <w:t xml:space="preserve"> исполнением настоящего Постановления оставляю за собой.</w:t>
      </w:r>
    </w:p>
    <w:p w:rsidR="0017012B" w:rsidRPr="002A34C6" w:rsidRDefault="0017012B" w:rsidP="0017012B">
      <w:pPr>
        <w:rPr>
          <w:rFonts w:ascii="Times New Roman" w:hAnsi="Times New Roman" w:cs="Times New Roman"/>
          <w:sz w:val="24"/>
          <w:szCs w:val="24"/>
        </w:rPr>
      </w:pPr>
    </w:p>
    <w:p w:rsidR="0017012B" w:rsidRPr="002A34C6" w:rsidRDefault="0017012B" w:rsidP="0017012B">
      <w:pPr>
        <w:rPr>
          <w:rFonts w:ascii="Times New Roman" w:hAnsi="Times New Roman" w:cs="Times New Roman"/>
          <w:sz w:val="24"/>
          <w:szCs w:val="24"/>
        </w:rPr>
      </w:pPr>
    </w:p>
    <w:p w:rsidR="0017012B" w:rsidRPr="002A34C6" w:rsidRDefault="0017012B" w:rsidP="0017012B">
      <w:pPr>
        <w:spacing w:after="0" w:line="240" w:lineRule="atLeast"/>
        <w:rPr>
          <w:rFonts w:ascii="Times New Roman" w:hAnsi="Times New Roman" w:cs="Times New Roman"/>
          <w:b/>
          <w:sz w:val="24"/>
          <w:szCs w:val="24"/>
        </w:rPr>
      </w:pPr>
      <w:r w:rsidRPr="002A34C6">
        <w:rPr>
          <w:rFonts w:ascii="Times New Roman" w:hAnsi="Times New Roman" w:cs="Times New Roman"/>
          <w:b/>
          <w:sz w:val="24"/>
          <w:szCs w:val="24"/>
        </w:rPr>
        <w:t>Глава  Ржевского района</w:t>
      </w:r>
    </w:p>
    <w:p w:rsidR="002A34C6" w:rsidRPr="002A34C6" w:rsidRDefault="0017012B" w:rsidP="002A34C6">
      <w:pPr>
        <w:spacing w:after="0" w:line="240" w:lineRule="atLeast"/>
        <w:rPr>
          <w:rFonts w:ascii="Times New Roman" w:hAnsi="Times New Roman" w:cs="Times New Roman"/>
          <w:b/>
          <w:sz w:val="24"/>
          <w:szCs w:val="24"/>
        </w:rPr>
      </w:pPr>
      <w:r w:rsidRPr="002A34C6">
        <w:rPr>
          <w:rFonts w:ascii="Times New Roman" w:hAnsi="Times New Roman" w:cs="Times New Roman"/>
          <w:b/>
          <w:sz w:val="24"/>
          <w:szCs w:val="24"/>
        </w:rPr>
        <w:t xml:space="preserve">Тверской области                                                                      </w:t>
      </w:r>
      <w:r w:rsidR="002A34C6">
        <w:rPr>
          <w:rFonts w:ascii="Times New Roman" w:hAnsi="Times New Roman" w:cs="Times New Roman"/>
          <w:b/>
          <w:sz w:val="24"/>
          <w:szCs w:val="24"/>
        </w:rPr>
        <w:t xml:space="preserve">                               В.М. Румянцев</w:t>
      </w:r>
    </w:p>
    <w:p w:rsidR="00FE168E" w:rsidRPr="002A34C6" w:rsidRDefault="00FE168E" w:rsidP="00FE168E">
      <w:pPr>
        <w:spacing w:after="0" w:line="240" w:lineRule="atLeast"/>
        <w:ind w:firstLine="697"/>
        <w:jc w:val="right"/>
        <w:rPr>
          <w:rFonts w:ascii="Times New Roman" w:hAnsi="Times New Roman" w:cs="Times New Roman"/>
          <w:sz w:val="24"/>
          <w:szCs w:val="24"/>
        </w:rPr>
      </w:pPr>
      <w:r w:rsidRPr="002A34C6">
        <w:rPr>
          <w:rFonts w:ascii="Times New Roman" w:hAnsi="Times New Roman" w:cs="Times New Roman"/>
          <w:sz w:val="24"/>
          <w:szCs w:val="24"/>
        </w:rPr>
        <w:lastRenderedPageBreak/>
        <w:t xml:space="preserve">Приложение </w:t>
      </w:r>
    </w:p>
    <w:p w:rsidR="00FE168E" w:rsidRPr="002A34C6" w:rsidRDefault="00FE168E" w:rsidP="00FE168E">
      <w:pPr>
        <w:spacing w:after="0" w:line="240" w:lineRule="atLeast"/>
        <w:ind w:firstLine="697"/>
        <w:jc w:val="right"/>
        <w:rPr>
          <w:rFonts w:ascii="Times New Roman" w:hAnsi="Times New Roman" w:cs="Times New Roman"/>
          <w:sz w:val="24"/>
          <w:szCs w:val="24"/>
        </w:rPr>
      </w:pPr>
      <w:r w:rsidRPr="002A34C6">
        <w:rPr>
          <w:rFonts w:ascii="Times New Roman" w:hAnsi="Times New Roman" w:cs="Times New Roman"/>
          <w:sz w:val="24"/>
          <w:szCs w:val="24"/>
        </w:rPr>
        <w:t>к постановлению Администрации</w:t>
      </w:r>
    </w:p>
    <w:p w:rsidR="00FE168E" w:rsidRPr="002A34C6" w:rsidRDefault="00FE168E" w:rsidP="00FE168E">
      <w:pPr>
        <w:spacing w:after="0" w:line="240" w:lineRule="atLeast"/>
        <w:ind w:firstLine="697"/>
        <w:jc w:val="right"/>
        <w:rPr>
          <w:rFonts w:ascii="Times New Roman" w:hAnsi="Times New Roman" w:cs="Times New Roman"/>
          <w:sz w:val="24"/>
          <w:szCs w:val="24"/>
        </w:rPr>
      </w:pPr>
      <w:r w:rsidRPr="002A34C6">
        <w:rPr>
          <w:rFonts w:ascii="Times New Roman" w:hAnsi="Times New Roman" w:cs="Times New Roman"/>
          <w:sz w:val="24"/>
          <w:szCs w:val="24"/>
        </w:rPr>
        <w:t>Ржевского района Тверской области</w:t>
      </w:r>
    </w:p>
    <w:p w:rsidR="00FE168E" w:rsidRPr="002A34C6" w:rsidRDefault="002A34C6" w:rsidP="00FE168E">
      <w:pPr>
        <w:spacing w:after="0" w:line="240" w:lineRule="atLeast"/>
        <w:ind w:firstLine="697"/>
        <w:jc w:val="right"/>
        <w:rPr>
          <w:rFonts w:ascii="Times New Roman" w:hAnsi="Times New Roman" w:cs="Times New Roman"/>
          <w:sz w:val="24"/>
          <w:szCs w:val="24"/>
        </w:rPr>
      </w:pPr>
      <w:r>
        <w:rPr>
          <w:rFonts w:ascii="Times New Roman" w:hAnsi="Times New Roman" w:cs="Times New Roman"/>
          <w:sz w:val="24"/>
          <w:szCs w:val="24"/>
        </w:rPr>
        <w:t>от 15.02.2017 г. N 83па</w:t>
      </w:r>
      <w:r w:rsidR="00FE168E" w:rsidRPr="002A34C6">
        <w:rPr>
          <w:rFonts w:ascii="Times New Roman" w:hAnsi="Times New Roman" w:cs="Times New Roman"/>
          <w:sz w:val="24"/>
          <w:szCs w:val="24"/>
        </w:rPr>
        <w:t> </w:t>
      </w:r>
    </w:p>
    <w:p w:rsidR="00FE168E" w:rsidRPr="002A34C6" w:rsidRDefault="00FE168E" w:rsidP="00FE168E">
      <w:pPr>
        <w:rPr>
          <w:rFonts w:ascii="Times New Roman" w:hAnsi="Times New Roman" w:cs="Times New Roman"/>
          <w:sz w:val="24"/>
          <w:szCs w:val="24"/>
        </w:rPr>
      </w:pPr>
    </w:p>
    <w:p w:rsidR="00FE168E" w:rsidRPr="002A34C6" w:rsidRDefault="00FE168E" w:rsidP="00FE168E">
      <w:pPr>
        <w:pStyle w:val="1"/>
        <w:rPr>
          <w:rFonts w:ascii="Times New Roman" w:hAnsi="Times New Roman" w:cs="Times New Roman"/>
          <w:sz w:val="24"/>
          <w:szCs w:val="24"/>
        </w:rPr>
      </w:pPr>
      <w:r w:rsidRPr="002A34C6">
        <w:rPr>
          <w:rFonts w:ascii="Times New Roman" w:hAnsi="Times New Roman" w:cs="Times New Roman"/>
          <w:sz w:val="24"/>
          <w:szCs w:val="24"/>
        </w:rPr>
        <w:t>Порядок</w:t>
      </w:r>
      <w:r w:rsidRPr="002A34C6">
        <w:rPr>
          <w:rFonts w:ascii="Times New Roman" w:hAnsi="Times New Roman" w:cs="Times New Roman"/>
          <w:sz w:val="24"/>
          <w:szCs w:val="24"/>
        </w:rPr>
        <w:br/>
        <w:t>расчета соотношения среднемесячной заработной платы.</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 xml:space="preserve">1. Настоящий Порядок устанавливает единый порядок расчета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муниципальных унитарных предприятий муниципального образования </w:t>
      </w:r>
      <w:r w:rsidR="00B5572A" w:rsidRPr="002A34C6">
        <w:rPr>
          <w:rFonts w:ascii="Times New Roman" w:hAnsi="Times New Roman" w:cs="Times New Roman"/>
          <w:sz w:val="24"/>
          <w:szCs w:val="24"/>
        </w:rPr>
        <w:t xml:space="preserve"> «Ржевский район» Тверской области </w:t>
      </w:r>
      <w:r w:rsidRPr="002A34C6">
        <w:rPr>
          <w:rFonts w:ascii="Times New Roman" w:hAnsi="Times New Roman" w:cs="Times New Roman"/>
          <w:sz w:val="24"/>
          <w:szCs w:val="24"/>
        </w:rPr>
        <w:t xml:space="preserve"> для определения предельного уровня соотношения среднемесячной заработной платы руководителей, их заместителей, главных бухгалтеров муниципальных учреждений, муниципальных унитарных предприятий</w:t>
      </w:r>
      <w:r w:rsidR="00D15675" w:rsidRPr="002A34C6">
        <w:rPr>
          <w:rFonts w:ascii="Times New Roman" w:hAnsi="Times New Roman" w:cs="Times New Roman"/>
          <w:sz w:val="24"/>
          <w:szCs w:val="24"/>
        </w:rPr>
        <w:t xml:space="preserve"> (дале</w:t>
      </w:r>
      <w:proofErr w:type="gramStart"/>
      <w:r w:rsidR="00D15675" w:rsidRPr="002A34C6">
        <w:rPr>
          <w:rFonts w:ascii="Times New Roman" w:hAnsi="Times New Roman" w:cs="Times New Roman"/>
          <w:sz w:val="24"/>
          <w:szCs w:val="24"/>
        </w:rPr>
        <w:t>е-</w:t>
      </w:r>
      <w:proofErr w:type="gramEnd"/>
      <w:r w:rsidR="00D15675" w:rsidRPr="002A34C6">
        <w:rPr>
          <w:rFonts w:ascii="Times New Roman" w:hAnsi="Times New Roman" w:cs="Times New Roman"/>
          <w:sz w:val="24"/>
          <w:szCs w:val="24"/>
        </w:rPr>
        <w:t xml:space="preserve"> муниципальных учреждений(предприятий)) </w:t>
      </w:r>
      <w:r w:rsidRPr="002A34C6">
        <w:rPr>
          <w:rFonts w:ascii="Times New Roman" w:hAnsi="Times New Roman" w:cs="Times New Roman"/>
          <w:sz w:val="24"/>
          <w:szCs w:val="24"/>
        </w:rPr>
        <w:t xml:space="preserve"> </w:t>
      </w:r>
      <w:r w:rsidR="00D15675" w:rsidRPr="002A34C6">
        <w:rPr>
          <w:rFonts w:ascii="Times New Roman" w:hAnsi="Times New Roman" w:cs="Times New Roman"/>
          <w:sz w:val="24"/>
          <w:szCs w:val="24"/>
        </w:rPr>
        <w:t>муниципального образования «Ржевский район» Тверской области</w:t>
      </w:r>
      <w:r w:rsidRPr="002A34C6">
        <w:rPr>
          <w:rFonts w:ascii="Times New Roman" w:hAnsi="Times New Roman" w:cs="Times New Roman"/>
          <w:sz w:val="24"/>
          <w:szCs w:val="24"/>
        </w:rPr>
        <w:t xml:space="preserve"> и работников этих </w:t>
      </w:r>
      <w:r w:rsidR="00D15675" w:rsidRPr="002A34C6">
        <w:rPr>
          <w:rFonts w:ascii="Times New Roman" w:hAnsi="Times New Roman" w:cs="Times New Roman"/>
          <w:sz w:val="24"/>
          <w:szCs w:val="24"/>
        </w:rPr>
        <w:t xml:space="preserve"> муниципальных </w:t>
      </w:r>
      <w:r w:rsidRPr="002A34C6">
        <w:rPr>
          <w:rFonts w:ascii="Times New Roman" w:hAnsi="Times New Roman" w:cs="Times New Roman"/>
          <w:sz w:val="24"/>
          <w:szCs w:val="24"/>
        </w:rPr>
        <w:t xml:space="preserve">учреждений (предприятий), </w:t>
      </w:r>
      <w:proofErr w:type="gramStart"/>
      <w:r w:rsidRPr="002A34C6">
        <w:rPr>
          <w:rFonts w:ascii="Times New Roman" w:hAnsi="Times New Roman" w:cs="Times New Roman"/>
          <w:sz w:val="24"/>
          <w:szCs w:val="24"/>
        </w:rPr>
        <w:t>предусмотренного</w:t>
      </w:r>
      <w:proofErr w:type="gramEnd"/>
      <w:r w:rsidRPr="002A34C6">
        <w:rPr>
          <w:rFonts w:ascii="Times New Roman" w:hAnsi="Times New Roman" w:cs="Times New Roman"/>
          <w:sz w:val="24"/>
          <w:szCs w:val="24"/>
        </w:rPr>
        <w:t xml:space="preserve"> </w:t>
      </w:r>
      <w:hyperlink r:id="rId6" w:history="1">
        <w:r w:rsidRPr="002A34C6">
          <w:rPr>
            <w:rStyle w:val="a6"/>
            <w:rFonts w:ascii="Times New Roman" w:hAnsi="Times New Roman"/>
            <w:sz w:val="24"/>
            <w:szCs w:val="24"/>
          </w:rPr>
          <w:t>Трудовым кодексом</w:t>
        </w:r>
      </w:hyperlink>
      <w:r w:rsidRPr="002A34C6">
        <w:rPr>
          <w:rFonts w:ascii="Times New Roman" w:hAnsi="Times New Roman" w:cs="Times New Roman"/>
          <w:sz w:val="24"/>
          <w:szCs w:val="24"/>
        </w:rPr>
        <w:t xml:space="preserve"> Российской Федерации.</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2. Расчет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(предприятий) производится по итогам календарного года.</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При расчете соотношения среднемесячной заработной платы руководителя муниципального учреждения (предприятия) и среднемесячной заработной платы работников этого муниципального учреждения (предприятия) не учитываются как в списочном составе работников, так и в фактически начисленной заработной плате работников муниципального учреждения (предприятия) показатели п</w:t>
      </w:r>
      <w:r w:rsidR="007E2392" w:rsidRPr="002A34C6">
        <w:rPr>
          <w:rFonts w:ascii="Times New Roman" w:hAnsi="Times New Roman" w:cs="Times New Roman"/>
          <w:sz w:val="24"/>
          <w:szCs w:val="24"/>
        </w:rPr>
        <w:t xml:space="preserve">о  руководителю, заместителю  </w:t>
      </w:r>
      <w:r w:rsidRPr="002A34C6">
        <w:rPr>
          <w:rFonts w:ascii="Times New Roman" w:hAnsi="Times New Roman" w:cs="Times New Roman"/>
          <w:sz w:val="24"/>
          <w:szCs w:val="24"/>
        </w:rPr>
        <w:t xml:space="preserve"> руководителя и главному бухгалтеру.</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Расчет соотношения среднемесячной заработной платы руководителя, его заместителя и главного бухгалтера муниципального учреждения (предприятия) и среднемесячной заработной платы работников этого муниципального учреждения (предприятия) производится отдельно по должностям руководителя, заместителя руководителя и главного бухгалтера муниципального учреждения (предприятия).</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 xml:space="preserve">В случаях выполнения работы руководителем, заместителем руководителя, главным бухгалтером по совмещению профессий (должностей), при расчете их  среднемесячной заработной платы и среднемесячной заработной платы работников этого муниципального учреждения (предприятия) учитывается фактически начисленная заработная </w:t>
      </w:r>
      <w:proofErr w:type="gramStart"/>
      <w:r w:rsidRPr="002A34C6">
        <w:rPr>
          <w:rFonts w:ascii="Times New Roman" w:hAnsi="Times New Roman" w:cs="Times New Roman"/>
          <w:sz w:val="24"/>
          <w:szCs w:val="24"/>
        </w:rPr>
        <w:t>плата</w:t>
      </w:r>
      <w:proofErr w:type="gramEnd"/>
      <w:r w:rsidRPr="002A34C6">
        <w:rPr>
          <w:rFonts w:ascii="Times New Roman" w:hAnsi="Times New Roman" w:cs="Times New Roman"/>
          <w:sz w:val="24"/>
          <w:szCs w:val="24"/>
        </w:rPr>
        <w:t xml:space="preserve"> как по основной работе, так и при совмещении профессий (должностей) в целом.</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При работе заместителем руководителя, главным бухгалтером по совместительству при расчете их  среднемесячной заработной платы работников этого муниципального учреждения (предприятия) учитывается только фактически начисленная заработная плата по должностям заместителя руководителя, главного бухгалтера.</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3. При расчете среднемесячной заработной платы работников муниципального учреждения (предприятия) учитываются:</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а) начисленная заработная плата за отработанное время (включая стимулирующие выплаты по итогам работы), а также выплаты, обусловленные Положениями по оплате труда.</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 xml:space="preserve">б) выплаты, исчисленные исходя из среднего заработка при исполнении работником трудовых обязанностей, для оплаты отпусков, а также для других случаев, предусмотренных </w:t>
      </w:r>
      <w:hyperlink r:id="rId7" w:history="1">
        <w:r w:rsidRPr="002A34C6">
          <w:rPr>
            <w:rStyle w:val="a6"/>
            <w:rFonts w:ascii="Times New Roman" w:hAnsi="Times New Roman"/>
            <w:sz w:val="24"/>
            <w:szCs w:val="24"/>
          </w:rPr>
          <w:t>Трудовым кодексом</w:t>
        </w:r>
      </w:hyperlink>
      <w:r w:rsidRPr="002A34C6">
        <w:rPr>
          <w:rFonts w:ascii="Times New Roman" w:hAnsi="Times New Roman" w:cs="Times New Roman"/>
          <w:sz w:val="24"/>
          <w:szCs w:val="24"/>
        </w:rPr>
        <w:t xml:space="preserve"> Российской Федерации.</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4. Среднемесячная заработная плата работников муниципального учреждения (предприятия)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(количество месяцев в году).</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lastRenderedPageBreak/>
        <w:t>Среднемесячная заработная плата руководителя муниципального учреждения (предприятия) рассчитывается путем деления фактически начисленной заработной платы руководителю за календарный год на 12 (количество месяцев в году).</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В случае если руководитель учреждения отработал не полный календарный год, то расчет среднемесячной заработной платы руководителя производится исходя из фактически им отработанных полных календарных месяцев.</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5. Соотношение среднемесячной заработной платы руководителя муниципального учреждения (предприятия) и среднемесячной заработной платы работников этого муниципального учреждения (предприятия) определяется путем деления среднемесячной заработной платы руководителя на среднемесячную заработную плату работников этого муниципального учреждения (предприятия), рассчитанной в соответствии с пунктом 4 настоящего Порядка.</w:t>
      </w:r>
    </w:p>
    <w:p w:rsidR="00FE168E" w:rsidRPr="002A34C6" w:rsidRDefault="00FE168E" w:rsidP="007E2392">
      <w:pPr>
        <w:spacing w:after="0" w:line="240" w:lineRule="atLeast"/>
        <w:rPr>
          <w:rFonts w:ascii="Times New Roman" w:hAnsi="Times New Roman" w:cs="Times New Roman"/>
          <w:sz w:val="24"/>
          <w:szCs w:val="24"/>
        </w:rPr>
      </w:pPr>
      <w:r w:rsidRPr="002A34C6">
        <w:rPr>
          <w:rFonts w:ascii="Times New Roman" w:hAnsi="Times New Roman" w:cs="Times New Roman"/>
          <w:sz w:val="24"/>
          <w:szCs w:val="24"/>
        </w:rPr>
        <w:t>Аналогичным образом рассчитывается соотношение среднемесячной заработной платой платы заместителя руководителя, главного бухгалтера муниципального учреждения (предприятия) и среднемесячной заработной платы работников муниципального учреждения (предприятия).</w:t>
      </w:r>
    </w:p>
    <w:p w:rsidR="00FE168E" w:rsidRPr="002A34C6" w:rsidRDefault="00FE168E" w:rsidP="007E2392">
      <w:pPr>
        <w:spacing w:after="0" w:line="240" w:lineRule="atLeast"/>
        <w:rPr>
          <w:rFonts w:ascii="Times New Roman" w:hAnsi="Times New Roman" w:cs="Times New Roman"/>
          <w:sz w:val="24"/>
          <w:szCs w:val="24"/>
        </w:rPr>
      </w:pPr>
    </w:p>
    <w:sectPr w:rsidR="00FE168E" w:rsidRPr="002A34C6" w:rsidSect="003A6BDF">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50774"/>
    <w:rsid w:val="0004596D"/>
    <w:rsid w:val="0017012B"/>
    <w:rsid w:val="002A34C6"/>
    <w:rsid w:val="002C0013"/>
    <w:rsid w:val="003A6BDF"/>
    <w:rsid w:val="00450774"/>
    <w:rsid w:val="00745C40"/>
    <w:rsid w:val="00774131"/>
    <w:rsid w:val="007E2392"/>
    <w:rsid w:val="00985264"/>
    <w:rsid w:val="00B5572A"/>
    <w:rsid w:val="00D15675"/>
    <w:rsid w:val="00E679C3"/>
    <w:rsid w:val="00EA69B0"/>
    <w:rsid w:val="00FE132E"/>
    <w:rsid w:val="00FE1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2E"/>
  </w:style>
  <w:style w:type="paragraph" w:styleId="1">
    <w:name w:val="heading 1"/>
    <w:basedOn w:val="a"/>
    <w:next w:val="a"/>
    <w:link w:val="10"/>
    <w:uiPriority w:val="99"/>
    <w:qFormat/>
    <w:rsid w:val="00985264"/>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774"/>
    <w:pPr>
      <w:widowControl w:val="0"/>
      <w:autoSpaceDE w:val="0"/>
      <w:autoSpaceDN w:val="0"/>
      <w:adjustRightInd w:val="0"/>
      <w:spacing w:after="0" w:line="240" w:lineRule="auto"/>
    </w:pPr>
    <w:rPr>
      <w:rFonts w:ascii="Times New Roman" w:eastAsia="Times New Roman" w:hAnsi="Times New Roman" w:cs="Times New Roman"/>
      <w:b/>
      <w:sz w:val="28"/>
      <w:szCs w:val="24"/>
    </w:rPr>
  </w:style>
  <w:style w:type="character" w:customStyle="1" w:styleId="a3">
    <w:name w:val="Основной текст_"/>
    <w:basedOn w:val="a0"/>
    <w:link w:val="11"/>
    <w:rsid w:val="00450774"/>
    <w:rPr>
      <w:sz w:val="27"/>
      <w:szCs w:val="27"/>
      <w:shd w:val="clear" w:color="auto" w:fill="FFFFFF"/>
    </w:rPr>
  </w:style>
  <w:style w:type="paragraph" w:customStyle="1" w:styleId="11">
    <w:name w:val="Основной текст1"/>
    <w:basedOn w:val="a"/>
    <w:link w:val="a3"/>
    <w:rsid w:val="00450774"/>
    <w:pPr>
      <w:widowControl w:val="0"/>
      <w:shd w:val="clear" w:color="auto" w:fill="FFFFFF"/>
      <w:spacing w:after="0" w:line="322" w:lineRule="exact"/>
      <w:jc w:val="right"/>
    </w:pPr>
    <w:rPr>
      <w:sz w:val="27"/>
      <w:szCs w:val="27"/>
    </w:rPr>
  </w:style>
  <w:style w:type="paragraph" w:styleId="a4">
    <w:name w:val="Balloon Text"/>
    <w:basedOn w:val="a"/>
    <w:link w:val="a5"/>
    <w:uiPriority w:val="99"/>
    <w:semiHidden/>
    <w:unhideWhenUsed/>
    <w:rsid w:val="004507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774"/>
    <w:rPr>
      <w:rFonts w:ascii="Tahoma" w:hAnsi="Tahoma" w:cs="Tahoma"/>
      <w:sz w:val="16"/>
      <w:szCs w:val="16"/>
    </w:rPr>
  </w:style>
  <w:style w:type="character" w:customStyle="1" w:styleId="a6">
    <w:name w:val="Гипертекстовая ссылка"/>
    <w:basedOn w:val="a0"/>
    <w:uiPriority w:val="99"/>
    <w:rsid w:val="00985264"/>
    <w:rPr>
      <w:rFonts w:cs="Times New Roman"/>
      <w:color w:val="106BBE"/>
    </w:rPr>
  </w:style>
  <w:style w:type="character" w:customStyle="1" w:styleId="10">
    <w:name w:val="Заголовок 1 Знак"/>
    <w:basedOn w:val="a0"/>
    <w:link w:val="1"/>
    <w:uiPriority w:val="9"/>
    <w:rsid w:val="00985264"/>
    <w:rPr>
      <w:rFonts w:ascii="Arial" w:hAnsi="Arial" w:cs="Arial"/>
      <w:b/>
      <w:bCs/>
      <w:color w:val="26282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12025268&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2025268&amp;sub=0" TargetMode="External"/><Relationship Id="rId5" Type="http://schemas.openxmlformats.org/officeDocument/2006/relationships/hyperlink" Target="http://municipal.garant.ru/document?id=12025268&amp;sub=14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2017-02-19T16:47:00Z</dcterms:created>
  <dcterms:modified xsi:type="dcterms:W3CDTF">2017-02-27T11:52:00Z</dcterms:modified>
</cp:coreProperties>
</file>